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27" w:rsidRPr="00C86227" w:rsidRDefault="00C86227">
      <w:pPr>
        <w:rPr>
          <w:b/>
        </w:rPr>
      </w:pPr>
      <w:r w:rsidRPr="00C86227">
        <w:rPr>
          <w:b/>
        </w:rPr>
        <w:t>Art. 70 Eccezioni e limitazioni al diritto d’autore (libero utilizzo per scopi didattici)</w:t>
      </w:r>
    </w:p>
    <w:p w:rsidR="00510037" w:rsidRDefault="00B34BC8">
      <w:r w:rsidRPr="00B34BC8">
        <w:t xml:space="preserve">La legge sul diritto d’autore prevede per la didattica una eccezione al monopolio degli autori sulle loro opere, consentendo nell’art. </w:t>
      </w:r>
      <w:bookmarkStart w:id="0" w:name="_GoBack"/>
      <w:bookmarkEnd w:id="0"/>
      <w:r w:rsidRPr="00B34BC8">
        <w:t xml:space="preserve">70 l’uso di materiale protetto per finalità didattiche. Eccezione che è frutto di un bilanciamento tra gli interessi degli autori a vedersi remunerati e quelli della collettività alla diffusione della cultura e del sapere. L’operatività dell’utilizzazione libera per finalità didattiche </w:t>
      </w:r>
      <w:r w:rsidRPr="00B34BC8">
        <w:rPr>
          <w:b/>
        </w:rPr>
        <w:t>prevista dall’art. 70</w:t>
      </w:r>
      <w:r w:rsidRPr="00B34BC8">
        <w:t xml:space="preserve"> è sottoposta a tre limiti: 1) l’opera non può essere utilizzata nel suo intero: si possono riprodurre solo brani o parti della stessa; 2) l’utilizzazione deve essere finalizzata alla sola critica o discussione, o per finalità illustrative se si parla di insegnamento; 3) l’utilizzazione non deve costituire un atto di concorrenza all’utilizzazione economica dell’opera stessa.</w:t>
      </w:r>
      <w:r>
        <w:t xml:space="preserve"> Non deve essere usata a fini di lucro.</w:t>
      </w:r>
    </w:p>
    <w:p w:rsidR="00B34BC8" w:rsidRDefault="00B34BC8" w:rsidP="00B34BC8">
      <w:r>
        <w:t xml:space="preserve">L'art 70 della legge n. 633/41 (d'ora in poi LDA), come è noto, prevede la possibilità di utilizzare "brani o parti di </w:t>
      </w:r>
      <w:proofErr w:type="spellStart"/>
      <w:r>
        <w:t>opera"e</w:t>
      </w:r>
      <w:proofErr w:type="spellEnd"/>
      <w:r>
        <w:t xml:space="preserve"> di comunicarli al pubblico, "se effettuati per uso di critica o di discussione, nei limiti giustificati da tali fini e purché non costituiscano concorrenza all'utilizzazione economica dell'opera". Delle opere è consentito effettuare un riassunto, una citazione o la riproduzione e la loro comunicazione al pubblico sono liberi. Inoltre "se effettuati a fini di insegnamento o di ricerca scientifica l'utilizzo deve inoltre avvenire per finalità illustrative e per fini non commerciali".</w:t>
      </w:r>
    </w:p>
    <w:p w:rsidR="00B34BC8" w:rsidRDefault="00B34BC8" w:rsidP="00B34BC8">
      <w:r>
        <w:t>Il 25 Gennaio 2008 è stato pubblicato sulla Gazzetta Ufficiale (G.U. n. 21) la Legge 9 gennaio 2008 n. 2 intitolata "Disposizioni concernenti la Società italiana degli autori ed editori" che entrerà in vigore il 9 Febbraio 2008, ove, a fianco di alcune disposizioni che rivoluzionano gli aspetti relativi alla forma giuridica della SIAE e alla competenza giurisdizionale sugli atti emessi dall'ente stesso, viene prevista l'introduzione nell'alveo dell'art.70 LDA di un nuovo</w:t>
      </w:r>
      <w:r w:rsidR="00C86227">
        <w:t xml:space="preserve"> comma che recita quanto segue:</w:t>
      </w:r>
    </w:p>
    <w:p w:rsidR="00B34BC8" w:rsidRDefault="00B34BC8" w:rsidP="00B34BC8">
      <w:r>
        <w:t>"1-bis. È consentita la libera pubblicazione attraverso la rete internet, a titolo gratuito, di immagini e musiche a bassa risoluzione o degradate, per uso didattico o scientifico e solo nel caso in cui tale utilizzo non sia a scopo di lucro. Con decreto del Ministro per i beni e le attività culturali, sentiti il Ministro della pubblica istruzione e il Ministro dell'università e della ricerca, previo parere delle Commissioni parlamentari competenti, sono definiti i limiti all'uso didattico o scientifico di cui al presente comma".</w:t>
      </w:r>
    </w:p>
    <w:sectPr w:rsidR="00B34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8"/>
    <w:rsid w:val="003E2803"/>
    <w:rsid w:val="00510037"/>
    <w:rsid w:val="00B34BC8"/>
    <w:rsid w:val="00C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2017-01-17T20:36:00Z</dcterms:created>
  <dcterms:modified xsi:type="dcterms:W3CDTF">2017-01-17T20:44:00Z</dcterms:modified>
</cp:coreProperties>
</file>